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0D69BA" w14:textId="47ED6864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>Геоэкология — сравнительно молодая дисциплина, которая стала формироваться с середины ХХ века на стыке таких традиционных наук и их подразделений, как биология и география.</w:t>
      </w:r>
    </w:p>
    <w:p w14:paraId="7A9DBCFD" w14:textId="5A940F4C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 xml:space="preserve">Биология представляет собой совокупность наук о живой природе. Она исследует многообразие ныне существующих и (совместно с палеонтологией) вымерших живых существ, их строение (от молекулярного до анатомо- морфологического) и функции, происхождение, эволюцию, распространение и индивидуальное развитие, связи друг с другом, между биотическими сообществами и с неживой природой. Изучаются общие и частные закономерности, присущие жизни во всех её проявлениях и свойствах: обмен веществ, </w:t>
      </w:r>
      <w:r>
        <w:rPr>
          <w:rFonts w:ascii="Times New Roman" w:hAnsi="Times New Roman" w:cs="Times New Roman"/>
          <w:sz w:val="24"/>
          <w:szCs w:val="24"/>
        </w:rPr>
        <w:t>размножение</w:t>
      </w:r>
      <w:r w:rsidRPr="00913132">
        <w:rPr>
          <w:rFonts w:ascii="Times New Roman" w:hAnsi="Times New Roman" w:cs="Times New Roman"/>
          <w:sz w:val="24"/>
          <w:szCs w:val="24"/>
        </w:rPr>
        <w:t>, наследственность, изменчивость, приспособляемость, рост, развитие, раздражимость, подвижность и т.д.</w:t>
      </w:r>
    </w:p>
    <w:p w14:paraId="10682D80" w14:textId="05075037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>Система биологических дисциплин включает направления исследований по систематическим категориям (вирусология, микробиология, энтомология, ботаника и т.д.); местам жизни организмов (гидробиология, лесоведение и т.п.); по структуре, свойствам и проявлениям индивидуальной жизни (морфо- логия, анатомия, физиология, генетика, биология развития и т.д.); по тем же особенностям коллективной жизни (этология, популяционная биология биоценология и т.д.); по методам исследования (биометрия, биохимия, биофизика и др.); по приложению биологических знаний в практике (агробиология, биотехнология, охрана живой природы и т.д.).</w:t>
      </w:r>
    </w:p>
    <w:p w14:paraId="63779E02" w14:textId="1A654436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>Комплекс биологических знаний прилагается к различным уровням о</w:t>
      </w:r>
      <w:r>
        <w:rPr>
          <w:rFonts w:ascii="Times New Roman" w:hAnsi="Times New Roman" w:cs="Times New Roman"/>
          <w:sz w:val="24"/>
          <w:szCs w:val="24"/>
        </w:rPr>
        <w:t>рганизации</w:t>
      </w:r>
      <w:r w:rsidRPr="00913132">
        <w:rPr>
          <w:rFonts w:ascii="Times New Roman" w:hAnsi="Times New Roman" w:cs="Times New Roman"/>
          <w:sz w:val="24"/>
          <w:szCs w:val="24"/>
        </w:rPr>
        <w:t xml:space="preserve"> жизни — от молекулярной биологии через гистологию, цитологию, популяционно-видовую биологии к биоценологии, экологии, учению о биосфере. Общая биология рассматривает наиболее общие закономерности, раскрывающие суть жизни, её формы и особенности развития. Число научных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132">
        <w:rPr>
          <w:rFonts w:ascii="Times New Roman" w:hAnsi="Times New Roman" w:cs="Times New Roman"/>
          <w:sz w:val="24"/>
          <w:szCs w:val="24"/>
        </w:rPr>
        <w:t>дисциплин и их разделов, входящих в биологию, превышает 300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F5A729" w14:textId="5E9E240F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>География трактуется как совокупность (система) физико- географических, экономико- и социально-географических дисциплин, изучающих географическую оболочку Земли, природно-территориальные, территориально-производственные и социально-территориальные комплексы, их взаимосвязь и составляющие их компоненты. Конечная задача географии — комплексное исследование природы, населения и хозяйства, установление характера взаимодействия между человеческим обществом и географической средой. По некоторым воззрениям, география включает природопользование в целом, в том числе охрану природы и охрану окружающей человека среды. Фактически географический подход характерен для всех отраслей, изучающих пространственные явления и процессы.</w:t>
      </w:r>
    </w:p>
    <w:p w14:paraId="6E3ACEFB" w14:textId="025BDB14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lastRenderedPageBreak/>
        <w:t>Взгляды на географию и биологию, их объекты исследований и сферы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132">
        <w:rPr>
          <w:rFonts w:ascii="Times New Roman" w:hAnsi="Times New Roman" w:cs="Times New Roman"/>
          <w:sz w:val="24"/>
          <w:szCs w:val="24"/>
        </w:rPr>
        <w:t>научных интересов, в настоящее время подвергаются лишь незначительным уточнениям. Что касается взглядов на экологию, переживающей в последние несколько десятилетий период бурного развития, то они не столь однозначна.</w:t>
      </w:r>
    </w:p>
    <w:p w14:paraId="7E92AB3B" w14:textId="3970FD3A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>Термин «экология» был предложен в 1866 г. немецким биологом Э. Геккелем в работе «Всеобщая морфология организмов». В ней указывалось, что экология — это наука об отношениях организмов к окружающей среде. Не- сколько позже, в 1869 г. он писал, что экология исследует общее отношение животных как к их органической, так и неорганической средам, их дружественные и враждебные отношения к другим животным и растениям, с которыми они вступают в прямые и непрямые контакты, или, одним словом, все те запутанные взаимодействия, которые Ч. Дарвин условно обозначил как борьбу за существование. Под средой Э. Геккель понимал условия, создаваемые неорганической и органической природой. При этом к неорганическим условиям он относил физические и химические особенности мест обитания живых организмов: климат (теплота, влажность, освещенность), состав воды и почвы,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132">
        <w:rPr>
          <w:rFonts w:ascii="Times New Roman" w:hAnsi="Times New Roman" w:cs="Times New Roman"/>
          <w:sz w:val="24"/>
          <w:szCs w:val="24"/>
        </w:rPr>
        <w:t>особенности атмосферы, а также неорганическую пищу (минералы и химические соединения). Под органическими условиями им подразумевались взаимоотношения между организмами, существующими в пределах одного сообщества или экологической ниши.</w:t>
      </w:r>
    </w:p>
    <w:p w14:paraId="5BBFE09B" w14:textId="3F7B13A7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 xml:space="preserve">Ю.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Одум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(1986) отмечает, что как признанная самостоятельная научная дисциплина экология возникла около 1900 г., но её название «экология» вошло в лексикон несколько позже. Сначала исследователи проводили резкую грань между экологией растений и экологией животных, но концепция биотического сообщества Ф.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Клементса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и В.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Шелфорда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, концепции пищевых цепей и круговорота веществ, разработанные Р. Линдеманом и Дж. Хатчинсоном, а также исследования озёрных систем, проведённые Э.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Бирджем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, Ч.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Джудеем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и многими другими, помогли создать теоретическую основу общей экологии.</w:t>
      </w:r>
    </w:p>
    <w:p w14:paraId="0130020B" w14:textId="77777777" w:rsid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>В настоящее время под экологией понимают:</w:t>
      </w:r>
    </w:p>
    <w:p w14:paraId="4490C5C9" w14:textId="63BC7E6C" w:rsid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>науку о взаимоотношениях и взаимодействии между различными живыми существами и окружающей их средой, об обмене вещества и потоках энергии, которые делают возможной жизнь на Земле, о приспособлениях организмов к изменяющимся условиям существования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B4D3C90" w14:textId="3B22E3FA" w:rsid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 xml:space="preserve">часть биологии, изучающую отношения организмов между собой и </w:t>
      </w:r>
      <w:r>
        <w:rPr>
          <w:rFonts w:ascii="Times New Roman" w:hAnsi="Times New Roman" w:cs="Times New Roman"/>
          <w:sz w:val="24"/>
          <w:szCs w:val="24"/>
        </w:rPr>
        <w:t>окружающей</w:t>
      </w:r>
      <w:r w:rsidRPr="00913132">
        <w:rPr>
          <w:rFonts w:ascii="Times New Roman" w:hAnsi="Times New Roman" w:cs="Times New Roman"/>
          <w:sz w:val="24"/>
          <w:szCs w:val="24"/>
        </w:rPr>
        <w:t xml:space="preserve"> средой; дисциплину, изучающую общие законы функционирования экосистем различного иерархического уровня; комплексную науку, исследующую среду обитанию живых </w:t>
      </w:r>
      <w:r w:rsidRPr="00913132">
        <w:rPr>
          <w:rFonts w:ascii="Times New Roman" w:hAnsi="Times New Roman" w:cs="Times New Roman"/>
          <w:sz w:val="24"/>
          <w:szCs w:val="24"/>
        </w:rPr>
        <w:lastRenderedPageBreak/>
        <w:t xml:space="preserve">существ, включая человека; область знания, рассматривающую совокупность предметов и явлений с точки зрения субъекта или объекта (как правило, живого или с участием живого), принимаемого за центральный в этой совокупности; исследование положения человека как вида и общества в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экосфере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планеты, его связей с экологическими системами и меры воздействия на них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890D6E0" w14:textId="79F15B6C" w:rsid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>раздел биологии, науку о взаимосвязях между организмами и окружающей их средой, о круговороте веществ и потоках энергии, делающих возможной жизнь на Земле; науку о структуре и функциях природы; научную дисциплину, целью которой является сохранение и развитие человеческой, общественной и природной подсистем Земли при бережном обращении с имеющимися природными ресурсами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BEC733F" w14:textId="172763C3" w:rsid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>междисциплинарную область знаний, науку об устройстве многоуровневых систем в природе, обществе и их взаимодействии, науку об организмах «у себя дома», науку, в которой особое внимание уделяется «совокупности или характеру связей между организмами и окружающей их средой»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5E92D4C" w14:textId="114CA23D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 xml:space="preserve">комплексную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метанауку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>, синтезирующую все естественно-исторические знания и выводы общественных наук о природе и о взаимодействии природы и общества; особый общенаучный подход к исследованию проблем взаимодействия организмов, биологических систем и среды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7B9C4B" w14:textId="0EF6B0F0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 xml:space="preserve">Даже этот далеко не полный перечень определений показывает, что </w:t>
      </w:r>
      <w:proofErr w:type="gramStart"/>
      <w:r w:rsidRPr="00913132">
        <w:rPr>
          <w:rFonts w:ascii="Times New Roman" w:hAnsi="Times New Roman" w:cs="Times New Roman"/>
          <w:sz w:val="24"/>
          <w:szCs w:val="24"/>
        </w:rPr>
        <w:t>эко- логия</w:t>
      </w:r>
      <w:proofErr w:type="gramEnd"/>
      <w:r w:rsidRPr="00913132">
        <w:rPr>
          <w:rFonts w:ascii="Times New Roman" w:hAnsi="Times New Roman" w:cs="Times New Roman"/>
          <w:sz w:val="24"/>
          <w:szCs w:val="24"/>
        </w:rPr>
        <w:t xml:space="preserve"> рассматривается, во-первых, как часть биологии, из недр которой она вышла во второй половине XIX века. В этом случае она представляет собой самостоятельную науку, имеющую свой объект и методы исследований. Во- вторых, экология рассматривается как комплексная дисциплина, призванная решать проблемы взаимоотношения человеческого общества и окружающей среды. С середины ХХ века, в связи с усиливающимся воздействием человека на природу, экология приобрела особое значение как научная основа рационального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природользования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и охраны живых организмов.</w:t>
      </w:r>
    </w:p>
    <w:p w14:paraId="7D2A73A9" w14:textId="638DEA7D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 xml:space="preserve">Нередко в термин «экология» и в структурные подразделения экологии вкладывают свой смысл («моя» экология — это не «твоя» экология). Как справедливо отмечает Н.Ф.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Реймерс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, «такого взрыва профанации знания не было в истории человечества» (1994, с.13). Поэтому в рамках экологии он выделяет: 1) аут(о)экологию — экологию особей и составляющих ими видов; 2)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демоэкологию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— экологию популяций; 3) синэкологию — экологию сооб</w:t>
      </w:r>
      <w:r>
        <w:rPr>
          <w:rFonts w:ascii="Times New Roman" w:hAnsi="Times New Roman" w:cs="Times New Roman"/>
          <w:sz w:val="24"/>
          <w:szCs w:val="24"/>
        </w:rPr>
        <w:t>щ</w:t>
      </w:r>
      <w:r w:rsidRPr="00913132">
        <w:rPr>
          <w:rFonts w:ascii="Times New Roman" w:hAnsi="Times New Roman" w:cs="Times New Roman"/>
          <w:sz w:val="24"/>
          <w:szCs w:val="24"/>
        </w:rPr>
        <w:t xml:space="preserve">еств; 4) экологию биоценозов (биоценологию) — системно-функциональной совокупности продуцентов, консументов и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редуцентов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>.</w:t>
      </w:r>
    </w:p>
    <w:p w14:paraId="60A40684" w14:textId="6D286908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lastRenderedPageBreak/>
        <w:t xml:space="preserve">Приведённые определения показывают, что между биологией, экологией и географией имеется довольно много точек соприкосновения и взаимодействия. Например, исходя из подразделения экологии на аут(о)- и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демоэкологию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можно утверждать, что они близки традиционной биологии, а на синэкологию и биоценологию — традиционной географии. Близость, в частности, многих разделов географии и экологии находит также свое выражение в весьма сходной терминологии этих дисциплин. Так, в физической географии традиционно изучается природная среда, под которой понимается совокупность биотических и абиотических факторов, естественных и изменённых в результате деятельности человеческого общества, оказывающих влияние на человека и другие организмы.</w:t>
      </w:r>
    </w:p>
    <w:p w14:paraId="0161BD19" w14:textId="533498A4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 xml:space="preserve">Определённое соответствие и соотношение отмечается также между понятиями «природный комплекс», «геосистема», с одной стороны, и «экосистема», с другой. Так, под экосистемой понимается совокупность живых организмов и окружающей их среды во взаимодействии. В отличие, например, от биоценозов, экосистема —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безранговое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понятие, применяемое к совокупностям различного типа и размера. По мнению Д.Л. Арманда (1975), экосистемы</w:t>
      </w:r>
      <w:r>
        <w:rPr>
          <w:rFonts w:ascii="Times New Roman" w:hAnsi="Times New Roman" w:cs="Times New Roman"/>
          <w:sz w:val="24"/>
          <w:szCs w:val="24"/>
        </w:rPr>
        <w:t xml:space="preserve"> — это</w:t>
      </w:r>
      <w:r w:rsidRPr="00913132">
        <w:rPr>
          <w:rFonts w:ascii="Times New Roman" w:hAnsi="Times New Roman" w:cs="Times New Roman"/>
          <w:sz w:val="24"/>
          <w:szCs w:val="24"/>
        </w:rPr>
        <w:t xml:space="preserve"> геосистемы, в которых существенную роль играют биокомпоненты. В.Б.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Сочава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(1971) под геосистемой понимает особый класс управляемых систем; земное пространство всех размерностей, где отдельные компоненты природы находятся в системной связи друг с другом и как определённая целостность взаимодействуют с космической сферой и человеческим обществом. Экосистемы при этом можно рассматривать как системы частные, или парциальные, по отношению к геосистемам, то есть подчинённые последним. Территориально те и другие часто совпадают, даже могут состоять из одних и тех же компонентов, но, по мнению А.Г. Исаченко (1980), экосистема не охватывает всех межкомпонентных связей, экологическое исследование как бы выборочное.</w:t>
      </w:r>
    </w:p>
    <w:p w14:paraId="218087DF" w14:textId="022CF683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>Экологический, или антропоцентрический, подход к системе «природа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13132">
        <w:rPr>
          <w:rFonts w:ascii="Times New Roman" w:hAnsi="Times New Roman" w:cs="Times New Roman"/>
          <w:sz w:val="24"/>
          <w:szCs w:val="24"/>
        </w:rPr>
        <w:t>общество», как отмечает А.Г. Исаченко (1987), слишком узок, так как он обедняет географическое исследование, не позволяет использовать полностью научный потенциал географии, ибо весь природный блок рассматривается как среда обитания «хозяина» системы.</w:t>
      </w:r>
    </w:p>
    <w:p w14:paraId="5AE93B78" w14:textId="292CD850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 xml:space="preserve">В процессе развития и взаимодействия биологии, экологии и географии сформировалось по меньшей мере два направления: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биоэкология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и геоэкология.</w:t>
      </w:r>
    </w:p>
    <w:p w14:paraId="409B530B" w14:textId="15D19E03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>Термин «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биоэкология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», как отмечает Н.Ф.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Реймерс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(1990) используется для обозначения экологии в первоначальном её понимании, которое предложил Э. Геккель. То </w:t>
      </w:r>
      <w:r w:rsidRPr="00913132">
        <w:rPr>
          <w:rFonts w:ascii="Times New Roman" w:hAnsi="Times New Roman" w:cs="Times New Roman"/>
          <w:sz w:val="24"/>
          <w:szCs w:val="24"/>
        </w:rPr>
        <w:lastRenderedPageBreak/>
        <w:t xml:space="preserve">есть под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биоэкологией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>, очевидно, следует понимать раздел традиционной, классической биологии, занимающийся изучением отношения организмов между собой и окружающей средой.</w:t>
      </w:r>
    </w:p>
    <w:p w14:paraId="6AB6E3B4" w14:textId="4A5B9CEE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 xml:space="preserve">Термин «геоэкология» впервые использовал немецкий географ К. Тролл в 1939 г. применительно к изучению ландшафтов, наметив, таким образом, новое научное направление на стыке физической географии и экологии. 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913132">
        <w:rPr>
          <w:rFonts w:ascii="Times New Roman" w:hAnsi="Times New Roman" w:cs="Times New Roman"/>
          <w:sz w:val="24"/>
          <w:szCs w:val="24"/>
        </w:rPr>
        <w:t>понимание геоэкологии, как отмечает И.Е. Тимашев (1999</w:t>
      </w:r>
      <w:r w:rsidRPr="00913132">
        <w:rPr>
          <w:rFonts w:ascii="Times New Roman" w:hAnsi="Times New Roman" w:cs="Times New Roman"/>
          <w:sz w:val="24"/>
          <w:szCs w:val="24"/>
        </w:rPr>
        <w:t>), по сути,</w:t>
      </w:r>
      <w:r w:rsidRPr="00913132">
        <w:rPr>
          <w:rFonts w:ascii="Times New Roman" w:hAnsi="Times New Roman" w:cs="Times New Roman"/>
          <w:sz w:val="24"/>
          <w:szCs w:val="24"/>
        </w:rPr>
        <w:t xml:space="preserve"> близко, если не тождественно, ландшафтоведению, отличаясь скорее особой нацеленностью на изучение экологических свойств и функций ландшафтов (геосистем). К. Тролль считал необходимым сближать географический ландшафтный и биолого-экологический подходы, полагая, что географии необходимо глубокое экологическое знание, а экология в свою очередь должна ещё больше, чем прежде, основное внимание уделять региональной дифференциации и картированию «жизненных ассоциаций». На основе совместных усилий этих двух наук должны развиваться комплексные исследования Земли и жизни на ней. В отечественную науку термин «геоэкология» ввёл В.Б.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Сочава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в 1970 г. в рамках того же ландшафтно-экологического подхода.</w:t>
      </w:r>
    </w:p>
    <w:p w14:paraId="054A6150" w14:textId="2F390CD1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>Понятие «геоэкология» получило широкое распространение, и в настоящее время зачастую применяется не в первоначальном смысле. Представители разных научных дисциплин рассматривают геоэкологию c заметно различающихся позиций, иногда противоречивых.</w:t>
      </w:r>
    </w:p>
    <w:p w14:paraId="1183E347" w14:textId="21851FF9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>В 80-х годах ХХ века геологи предложили трактовать геоэкологию как новую область знаний, изучающую закономерные связи между живыми организмами, в том числе человеком, техногенными сооружениями и геологиче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913132">
        <w:rPr>
          <w:rFonts w:ascii="Times New Roman" w:hAnsi="Times New Roman" w:cs="Times New Roman"/>
          <w:sz w:val="24"/>
          <w:szCs w:val="24"/>
        </w:rPr>
        <w:t>кой средой [Козловский и др., 1989].</w:t>
      </w:r>
    </w:p>
    <w:p w14:paraId="0BB2CA87" w14:textId="797C1342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 xml:space="preserve">По мнению С.В.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Клубова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и Л.Л. Прозорова (1993), геоэкология — это наука, изучающая законы взаимодействия литосферы и биосферы, с учётом специфики человека и его деятельности. Близкой точки зрения придерживается М.М.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Судо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(1999, с.12): «…Геоэкология — синтетическая наука, изучающая воздействие на геологическую среду природных геологических процессов и антропогенной (техногенной) деятельности».</w:t>
      </w:r>
    </w:p>
    <w:p w14:paraId="65104534" w14:textId="62121B8F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>Академик В.И. Осипов (1993) предлагает более широкую трактовку. Он считает геоэкологию междисциплинарной наукой об экологических проблемах геосфер, что-то вроде взаимосвязанного «триумвирата» наук о Земле — географии, геологии и геоэкологии.</w:t>
      </w:r>
    </w:p>
    <w:p w14:paraId="3C3BC384" w14:textId="202D29AC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 xml:space="preserve">Несколько позже синтез геологии и экологии было предложено называть экологической геологией. Как отмечает Н.А.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Ясаманов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(2003, с.30), … «в общем виде </w:t>
      </w:r>
      <w:r w:rsidRPr="00913132">
        <w:rPr>
          <w:rFonts w:ascii="Times New Roman" w:hAnsi="Times New Roman" w:cs="Times New Roman"/>
          <w:sz w:val="24"/>
          <w:szCs w:val="24"/>
        </w:rPr>
        <w:lastRenderedPageBreak/>
        <w:t xml:space="preserve">экологическая геология — это наука, изучающая законы взаимодействия литосферы и биосферы, выявляющая геологическую роль и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геоэкологическую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специфику всех внешних геосфер Земли, выясняющая экологическую роль мантии и земного ядра и учитывающая специфику геологической роли человека и его хозяйственную деятельность».</w:t>
      </w:r>
    </w:p>
    <w:p w14:paraId="5BC880CF" w14:textId="77777777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>Несколько иной точки зрения придерживаются географы и экологи.</w:t>
      </w:r>
    </w:p>
    <w:p w14:paraId="154C8590" w14:textId="55D50BA9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 xml:space="preserve">По мнению В.С.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Жекулина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(1989), геоэкология — это наука о территориальных </w:t>
      </w:r>
      <w:r w:rsidRPr="00913132">
        <w:rPr>
          <w:rFonts w:ascii="Times New Roman" w:hAnsi="Times New Roman" w:cs="Times New Roman"/>
          <w:sz w:val="24"/>
          <w:szCs w:val="24"/>
        </w:rPr>
        <w:t>экосистемах так же, как</w:t>
      </w:r>
      <w:r w:rsidRPr="00913132">
        <w:rPr>
          <w:rFonts w:ascii="Times New Roman" w:hAnsi="Times New Roman" w:cs="Times New Roman"/>
          <w:sz w:val="24"/>
          <w:szCs w:val="24"/>
        </w:rPr>
        <w:t xml:space="preserve"> география, является наукой междисциплинарной и несёт в себе элементы естественных и социально-экономических наук.</w:t>
      </w:r>
    </w:p>
    <w:p w14:paraId="33ACB543" w14:textId="77777777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 xml:space="preserve">Н.Ф.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Реймерс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(1990) считает, что геоэкология — это раздел экологии (по другим воззрениям — географии), исследующий экосистемы (геосистемы) высоких иерархических уровней — до биосферы включительно. Синонимы: ландшафтная экология, иногда биоценология.</w:t>
      </w:r>
    </w:p>
    <w:p w14:paraId="03B29DEA" w14:textId="760833FF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>В понимании Г.Н. Белозерского и др. (1994), геоэкология — наука, изучающая необратимые процессы и явления в природной среде и биосфере, возникающие в результате интенсивного антропогенного воздействия, а также близкие и отдалённые во времени последствия этих воздействий. Такое определение геоэкологии позволяет считать её наукой географической; более того, она представляет собой один из самых современных разделов географического знания, являясь, по существу, интегральной его формой.</w:t>
      </w:r>
    </w:p>
    <w:p w14:paraId="7660D3ED" w14:textId="7F46800B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 xml:space="preserve">С точки зрения В.Т. Трофимова и др. (1994, 1995), геоэкология — мета- наука, объектом которой являются экосистемы (а не геосферы, как у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В.И.Осипова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). Несколько позже, в 1997 г., данные авторы определяют геоэкологию как междисциплинарную науку, изучающую состав, структуру, закономерности функционирования и эволюции естественных (природных) и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антропогенно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преобразованных экосистем высоких уровней организации. Наряду с этим подходам ими развиваются идеи экологической геологии.</w:t>
      </w:r>
    </w:p>
    <w:p w14:paraId="7BAF1498" w14:textId="775AF83A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>По мнению А.Г. Емельянова (1995), геоэкология является научной дисциплиной о взаимодействии географических, экологических и социально-производственных территориальных систем.</w:t>
      </w:r>
    </w:p>
    <w:p w14:paraId="7F942E88" w14:textId="5BF9C441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 xml:space="preserve">Т.А. Акимова и В.В.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Хаскин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(1998) определяют геоэкологию как науку, изучающую взаимоотношения организмов и среды обитания с точки зрения их географической принадлежности. В неё входят: экология сред — воздушной, наземной (суши), почвенной, пресноводной, морской, преобразованной человеком; экология природно-климатических зон — тундры, тайги, степи, пустыни, гор, других зон и их более мелких подразделений — </w:t>
      </w:r>
      <w:r w:rsidRPr="00913132">
        <w:rPr>
          <w:rFonts w:ascii="Times New Roman" w:hAnsi="Times New Roman" w:cs="Times New Roman"/>
          <w:sz w:val="24"/>
          <w:szCs w:val="24"/>
        </w:rPr>
        <w:lastRenderedPageBreak/>
        <w:t>ландшафтов (экология речных долин, морских берегов, болот, островов, коралловых рифов и т.п.). К геоэкологии относится также экологическое описание различных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132">
        <w:rPr>
          <w:rFonts w:ascii="Times New Roman" w:hAnsi="Times New Roman" w:cs="Times New Roman"/>
          <w:sz w:val="24"/>
          <w:szCs w:val="24"/>
        </w:rPr>
        <w:t xml:space="preserve">географических областей, регионов, стран, континентов. Совместной областью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биоэкологии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и геоэкологии является учение о биосфере —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биосферология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— главное содержание глобальной экологии.</w:t>
      </w:r>
    </w:p>
    <w:p w14:paraId="72CA24A5" w14:textId="66B0828A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 xml:space="preserve">Г.Н. Голубев (1999) определяет геоэкологию как междисциплинарное научное направление, изучающее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экосферу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как взаимосвязанную систему геосфер в процессе её интеграции с обществом. При этом он отмечает также, что термин ещё не получил общепринятого определения.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Экосфера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представляет собой всемирную область интеграции геосфер и общества.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Экосфера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— сравнительно тонкая поверхностная оболочка, где пересекаются геосферы (атмосфера, гидросфера, литосфера и биосфера) и где живёт и работает человек.</w:t>
      </w:r>
    </w:p>
    <w:p w14:paraId="47321B47" w14:textId="35535973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>Термин «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экосфера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», с точки зрения автора, более нейтрален или даже более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биоцентричен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, особенно по сравнению с термином «окружающая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сре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- да». Последний, по мнению Г.Н. Голубева, носит скорее локальный характер, на основе которого выстраиваются глобальные проблемы. Кроме того, в названии «окружающая среда» просвечивают интересы, ориентированные на человека. Поэтому данное понятие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антропоцентрично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>, в отличие от понятия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13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экосфера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», который более нейтрален или даже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биоцентричен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>.</w:t>
      </w:r>
    </w:p>
    <w:p w14:paraId="684D5EB0" w14:textId="782D26EC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3132">
        <w:rPr>
          <w:rFonts w:ascii="Times New Roman" w:hAnsi="Times New Roman" w:cs="Times New Roman"/>
          <w:sz w:val="24"/>
          <w:szCs w:val="24"/>
        </w:rPr>
        <w:t>Экосфера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, по определению Н.Ф.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Реймерса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(1990) — это совокупность абиотических объектов и характеристик Земли, создающая на ней условия для развития жизни;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пространственно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включает в себя тропосферу, гидросферу, верхнюю часть литосферы, которые и формируют среду для биосферы. Отмечается также, что термин «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экосфера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>» синонимичен термину «окружающая человека среда».</w:t>
      </w:r>
    </w:p>
    <w:p w14:paraId="1FEBCBC8" w14:textId="513C86C7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>Комментируя приведённые определения геоэкологии и термины, связанные с ней, нельзя не упомянуть о таком устоявшемся понятии в физической географии, как «географическая оболочка» — природный комплекс, возникший в слое взаимодействия и взаимопроникновения литосферы, гидросферы, атмосферы и биосферы и сформировавшийся под воздействием солнечной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132">
        <w:rPr>
          <w:rFonts w:ascii="Times New Roman" w:hAnsi="Times New Roman" w:cs="Times New Roman"/>
          <w:sz w:val="24"/>
          <w:szCs w:val="24"/>
        </w:rPr>
        <w:t>энергии и органической жизни. Эта оболочка является естественным природным окружением человека в его жизни и хозяйственной деятельности.</w:t>
      </w:r>
    </w:p>
    <w:p w14:paraId="33F58CB3" w14:textId="3A0719FD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 xml:space="preserve">С.П. Горшков (1998) считает, что </w:t>
      </w:r>
      <w:r w:rsidRPr="00294560">
        <w:rPr>
          <w:rFonts w:ascii="Times New Roman" w:hAnsi="Times New Roman" w:cs="Times New Roman"/>
          <w:sz w:val="24"/>
          <w:szCs w:val="24"/>
        </w:rPr>
        <w:t xml:space="preserve">геоэкология </w:t>
      </w:r>
      <w:r w:rsidRPr="00913132">
        <w:rPr>
          <w:rFonts w:ascii="Times New Roman" w:hAnsi="Times New Roman" w:cs="Times New Roman"/>
          <w:sz w:val="24"/>
          <w:szCs w:val="24"/>
        </w:rPr>
        <w:t xml:space="preserve">— наука об организованности биосферы, вмещающей её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супергеосферы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и околоземного Космоса, об их антропогенном изменении, способах управления для целей выживания и устойчивого развития </w:t>
      </w:r>
      <w:r w:rsidRPr="00913132">
        <w:rPr>
          <w:rFonts w:ascii="Times New Roman" w:hAnsi="Times New Roman" w:cs="Times New Roman"/>
          <w:sz w:val="24"/>
          <w:szCs w:val="24"/>
        </w:rPr>
        <w:lastRenderedPageBreak/>
        <w:t>цивилизации. Данным автором составлена наиболее полная и систематическая сводка по истории геоэкологии.</w:t>
      </w:r>
    </w:p>
    <w:p w14:paraId="6E238F15" w14:textId="5717A999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>Таким образом, геоэкология трактуется довольно широко и разнообразно. В узком смысле она представляет собой науку, занимающуюся изучением экологических функций частных геосфер, и проблем, связанных с деятельностью человека. В более широком смысле геоэкология является междисциплинарным направлением, которое интегрирует все знания об экологических проблемах Земли и представляет собой триумвират из биологических, геологических и почвенно-географических наук, ставящих основной целью сохранение жизнеобеспечивающей среды и жизни на Земле. Развитие геоэкологии продолжается, поэтому приведённый список определений, скорее всего, будет расширяться, уточняться и дополняться.</w:t>
      </w:r>
    </w:p>
    <w:p w14:paraId="65351396" w14:textId="081289B2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>С нашей точки зрения, геоэкология — направление на стыке географии и экологии, которое исследует естественное (природное) окружение человека не в его первозданном виде, а в том виде, в каком оно существует в настоящее время, то есть с учётом тех деформаций, которым подверглись все частные географические оболочки, а также биосфера и ландшафтная оболочка в результате хозяйственной деятельности человека. Изменённая человеком среда, в свою очередь, также накладывает ограничения на развитие человеческого общества как в аспекте среды жизни человека, так и с точки зрения ресурсов, используемых обществом.</w:t>
      </w:r>
    </w:p>
    <w:p w14:paraId="46949B75" w14:textId="02615785" w:rsidR="00913132" w:rsidRPr="00913132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 xml:space="preserve">Естественная или природная среда — это наше природное окружение: литосфера, гидросфера, </w:t>
      </w:r>
      <w:proofErr w:type="spellStart"/>
      <w:r w:rsidRPr="00913132">
        <w:rPr>
          <w:rFonts w:ascii="Times New Roman" w:hAnsi="Times New Roman" w:cs="Times New Roman"/>
          <w:sz w:val="24"/>
          <w:szCs w:val="24"/>
        </w:rPr>
        <w:t>геокосмос</w:t>
      </w:r>
      <w:proofErr w:type="spellEnd"/>
      <w:r w:rsidRPr="00913132">
        <w:rPr>
          <w:rFonts w:ascii="Times New Roman" w:hAnsi="Times New Roman" w:cs="Times New Roman"/>
          <w:sz w:val="24"/>
          <w:szCs w:val="24"/>
        </w:rPr>
        <w:t xml:space="preserve"> (атмосфера, магнитосфера, околоземное пространство), биосфера, ландшафтная оболочка). Естественная среда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132">
        <w:rPr>
          <w:rFonts w:ascii="Times New Roman" w:hAnsi="Times New Roman" w:cs="Times New Roman"/>
          <w:sz w:val="24"/>
          <w:szCs w:val="24"/>
        </w:rPr>
        <w:t>настоящее время сильно изменена различными видами деятельности человека, поэтому под ней следует понимать наше природное окружение не в его первозданном состоянии, а с учётом тех деформаций, которые в нём происходили под воздействием человека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26A053" w14:textId="50A484B5" w:rsidR="009F002C" w:rsidRPr="009F002C" w:rsidRDefault="00913132" w:rsidP="0091313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132">
        <w:rPr>
          <w:rFonts w:ascii="Times New Roman" w:hAnsi="Times New Roman" w:cs="Times New Roman"/>
          <w:sz w:val="24"/>
          <w:szCs w:val="24"/>
        </w:rPr>
        <w:t xml:space="preserve">Таким образом, основное внимание в учебном пособии будет уделено рассмотрению природной среды, методам, формам и последствиям </w:t>
      </w:r>
      <w:r>
        <w:rPr>
          <w:rFonts w:ascii="Times New Roman" w:hAnsi="Times New Roman" w:cs="Times New Roman"/>
          <w:sz w:val="24"/>
          <w:szCs w:val="24"/>
        </w:rPr>
        <w:t>воздействия</w:t>
      </w:r>
      <w:r w:rsidRPr="00913132">
        <w:rPr>
          <w:rFonts w:ascii="Times New Roman" w:hAnsi="Times New Roman" w:cs="Times New Roman"/>
          <w:sz w:val="24"/>
          <w:szCs w:val="24"/>
        </w:rPr>
        <w:t xml:space="preserve"> на неё, а также проблемам, связанным с освоением ресурсов человеческим обществом, и ограничениям, накладываемым на общество изменённой средой, в первую очередь, — в аспекте народонаселения.</w:t>
      </w:r>
    </w:p>
    <w:sectPr w:rsidR="009F002C" w:rsidRPr="009F0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66C"/>
    <w:rsid w:val="001B7D12"/>
    <w:rsid w:val="002568C5"/>
    <w:rsid w:val="00294560"/>
    <w:rsid w:val="003F170A"/>
    <w:rsid w:val="00426E77"/>
    <w:rsid w:val="00455CDB"/>
    <w:rsid w:val="0061095A"/>
    <w:rsid w:val="00913132"/>
    <w:rsid w:val="009F002C"/>
    <w:rsid w:val="00FD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8401A"/>
  <w15:chartTrackingRefBased/>
  <w15:docId w15:val="{DA19AE12-4E24-4D9E-8D0E-73EDC574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46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2874</Words>
  <Characters>16384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Anastasia</cp:lastModifiedBy>
  <cp:revision>3</cp:revision>
  <dcterms:created xsi:type="dcterms:W3CDTF">2024-10-18T12:16:00Z</dcterms:created>
  <dcterms:modified xsi:type="dcterms:W3CDTF">2024-10-18T12:53:00Z</dcterms:modified>
</cp:coreProperties>
</file>